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A4D7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 xml:space="preserve">REGULAMIN KONKURSU „Zjazdy ze Zjeżdżalni” </w:t>
      </w:r>
      <w:r>
        <w:rPr>
          <w:rFonts w:ascii="Aptos"/>
          <w:b/>
          <w:bCs/>
        </w:rPr>
        <w:br/>
        <w:t>(dalej „Regulamin”)</w:t>
      </w:r>
    </w:p>
    <w:p w14:paraId="6A12A2F2" w14:textId="77777777" w:rsidR="004537AB" w:rsidRDefault="004537AB">
      <w:pPr>
        <w:jc w:val="center"/>
        <w:rPr>
          <w:b/>
          <w:bCs/>
        </w:rPr>
      </w:pPr>
    </w:p>
    <w:p w14:paraId="68020BC2" w14:textId="77777777" w:rsidR="004537AB" w:rsidRDefault="004537AB">
      <w:pPr>
        <w:jc w:val="center"/>
        <w:rPr>
          <w:b/>
          <w:bCs/>
        </w:rPr>
      </w:pPr>
    </w:p>
    <w:p w14:paraId="3189F642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>§ 1 POSTANOWIENIA OGÓLNE</w:t>
      </w:r>
    </w:p>
    <w:p w14:paraId="14B90138" w14:textId="77777777" w:rsidR="004537AB" w:rsidRDefault="002F4D2F">
      <w:pPr>
        <w:jc w:val="both"/>
      </w:pPr>
      <w:r>
        <w:rPr>
          <w:rFonts w:ascii="Aptos"/>
        </w:rPr>
        <w:t xml:space="preserve">1. Organizatorem konkursu „Zjazdy ze Zjeżdżalni” (dalej: „Konkurs”) jest </w:t>
      </w:r>
      <w:proofErr w:type="spellStart"/>
      <w:r>
        <w:rPr>
          <w:rFonts w:ascii="Aptos"/>
        </w:rPr>
        <w:t>Very</w:t>
      </w:r>
      <w:proofErr w:type="spellEnd"/>
      <w:r>
        <w:rPr>
          <w:rFonts w:ascii="Aptos"/>
        </w:rPr>
        <w:t xml:space="preserve"> </w:t>
      </w:r>
      <w:proofErr w:type="spellStart"/>
      <w:r>
        <w:rPr>
          <w:rFonts w:ascii="Aptos"/>
        </w:rPr>
        <w:t>Well</w:t>
      </w:r>
      <w:proofErr w:type="spellEnd"/>
      <w:r>
        <w:rPr>
          <w:rFonts w:ascii="Aptos"/>
        </w:rPr>
        <w:t xml:space="preserve"> sp. z o.o. </w:t>
      </w:r>
      <w:r>
        <w:rPr>
          <w:rFonts w:ascii="Aptos"/>
        </w:rPr>
        <w:br/>
        <w:t>z siedzibą w Krakowie, adres: ul. Centralna 63, 31-586 Kraków, wpisana do rejestru przedsiębiorców prowadzonego przez Sąd Rejonowy dla m. Krakowa w Krakowie, XI Wydział Gospodarczy Krajowego Rejestru Sądowego, pod numerem, NIP: 675-172-18-90; KRS: 0000821911 (dalej: „Organizator”). Organizator urządza niniejszy konkurs na zlecenie Galerii Echo Kielce adres: ul. Świętokrzyska 20, 25-406 Kielce (dalej: „Galeria”).</w:t>
      </w:r>
    </w:p>
    <w:p w14:paraId="18708083" w14:textId="432ABE3E" w:rsidR="004537AB" w:rsidRDefault="002F4D2F">
      <w:pPr>
        <w:jc w:val="both"/>
      </w:pPr>
      <w:r>
        <w:rPr>
          <w:rFonts w:ascii="Aptos"/>
        </w:rPr>
        <w:t>2. Konkurs odbywa się</w:t>
      </w:r>
      <w:r w:rsidR="000F45BA">
        <w:rPr>
          <w:rFonts w:ascii="Aptos"/>
        </w:rPr>
        <w:t xml:space="preserve"> 2</w:t>
      </w:r>
      <w:r w:rsidR="0040284D">
        <w:rPr>
          <w:rFonts w:ascii="Aptos"/>
        </w:rPr>
        <w:t>5</w:t>
      </w:r>
      <w:r w:rsidR="000F45BA">
        <w:rPr>
          <w:rFonts w:ascii="Aptos"/>
        </w:rPr>
        <w:t xml:space="preserve"> </w:t>
      </w:r>
      <w:r w:rsidR="0040284D">
        <w:rPr>
          <w:rFonts w:ascii="Aptos"/>
        </w:rPr>
        <w:t xml:space="preserve">kwietnia </w:t>
      </w:r>
      <w:r>
        <w:rPr>
          <w:rFonts w:ascii="Aptos"/>
        </w:rPr>
        <w:t>202</w:t>
      </w:r>
      <w:r w:rsidR="00E43077">
        <w:rPr>
          <w:rFonts w:ascii="Aptos"/>
        </w:rPr>
        <w:t>6</w:t>
      </w:r>
      <w:r>
        <w:rPr>
          <w:rFonts w:ascii="Aptos"/>
        </w:rPr>
        <w:t xml:space="preserve"> r. w Galerii w godzinach 11:00-19:00. </w:t>
      </w:r>
    </w:p>
    <w:p w14:paraId="2EFED9CA" w14:textId="77777777" w:rsidR="004537AB" w:rsidRDefault="004537AB">
      <w:pPr>
        <w:jc w:val="both"/>
      </w:pPr>
    </w:p>
    <w:p w14:paraId="01F5D6B4" w14:textId="77777777" w:rsidR="004537AB" w:rsidRDefault="004537AB">
      <w:pPr>
        <w:jc w:val="both"/>
      </w:pPr>
    </w:p>
    <w:p w14:paraId="4F3A7355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>§ 2 WARUNKI UCZESTNICTWA W KONKURSIE</w:t>
      </w:r>
    </w:p>
    <w:p w14:paraId="106769B6" w14:textId="77777777" w:rsidR="004537AB" w:rsidRDefault="002F4D2F">
      <w:pPr>
        <w:jc w:val="both"/>
      </w:pPr>
      <w:r>
        <w:rPr>
          <w:rFonts w:ascii="Aptos"/>
        </w:rPr>
        <w:t xml:space="preserve">1. W Konkursie mogą brać udział pełnoletnie osoby fizyczne, posiadające obywatelstwo polskie, posiadające pełną zdolność do czynności prawnych. Osoby ograniczone w zdolnościach do czynności prawnych, biorą udział w Konkursie za zgodą swojego przedstawiciela ustawowego lub opiekuna prawnego (dalej: „Uczestnik”). </w:t>
      </w:r>
    </w:p>
    <w:p w14:paraId="6A4F2FD3" w14:textId="77777777" w:rsidR="004537AB" w:rsidRDefault="002F4D2F">
      <w:pPr>
        <w:jc w:val="both"/>
      </w:pPr>
      <w:r>
        <w:rPr>
          <w:rFonts w:ascii="Aptos"/>
        </w:rPr>
        <w:t xml:space="preserve">2. W Konkursie nie mogą brać udziału pracownicy Galerii, osoby zatrudnione przy organizacji Konkursu, a także osoby współpracujące z tymi podmiotami w sposób stały również na innej podstawie niż stosunek pracy właściciele i pracownicy punktów handlowych i usługowych znajdujących się na terenie Galerii, pracownicy podmiotów świadczący usługi na terenie Galerii, oraz członkowie rodzin wszystkich wyżej wymienionych osób (rodzice, małżonkowie i dzieci oraz rodzeństwo). </w:t>
      </w:r>
    </w:p>
    <w:p w14:paraId="7AEAA124" w14:textId="77777777" w:rsidR="004537AB" w:rsidRDefault="002F4D2F">
      <w:pPr>
        <w:jc w:val="both"/>
      </w:pPr>
      <w:r>
        <w:rPr>
          <w:rFonts w:ascii="Aptos"/>
        </w:rPr>
        <w:t>3. Uczestnik przystępując do konkursu oświadcza, że:</w:t>
      </w:r>
    </w:p>
    <w:p w14:paraId="1634ED13" w14:textId="77777777" w:rsidR="004537AB" w:rsidRDefault="002F4D2F">
      <w:pPr>
        <w:pStyle w:val="Akapitzlist"/>
        <w:numPr>
          <w:ilvl w:val="0"/>
          <w:numId w:val="1"/>
        </w:numPr>
        <w:jc w:val="both"/>
      </w:pPr>
      <w:r>
        <w:rPr>
          <w:rFonts w:ascii="Aptos"/>
        </w:rPr>
        <w:t xml:space="preserve">zapoznał się i akceptuje treść niniejszego regulaminu; </w:t>
      </w:r>
    </w:p>
    <w:p w14:paraId="0777A349" w14:textId="77777777" w:rsidR="004537AB" w:rsidRDefault="002F4D2F">
      <w:pPr>
        <w:pStyle w:val="Akapitzlist"/>
        <w:numPr>
          <w:ilvl w:val="0"/>
          <w:numId w:val="1"/>
        </w:numPr>
        <w:jc w:val="both"/>
      </w:pPr>
      <w:r>
        <w:rPr>
          <w:rFonts w:ascii="Aptos"/>
        </w:rPr>
        <w:t xml:space="preserve">w sposób dobrowolny przystępuje do uczestnictwa w Konkursie; </w:t>
      </w:r>
    </w:p>
    <w:p w14:paraId="13BFCF89" w14:textId="77777777" w:rsidR="004537AB" w:rsidRDefault="002F4D2F">
      <w:pPr>
        <w:pStyle w:val="Akapitzlist"/>
        <w:numPr>
          <w:ilvl w:val="0"/>
          <w:numId w:val="1"/>
        </w:numPr>
        <w:jc w:val="both"/>
      </w:pPr>
      <w:r>
        <w:rPr>
          <w:rFonts w:ascii="Aptos"/>
        </w:rPr>
        <w:t xml:space="preserve">zapoznał się z treścią dotyczącą nagród. </w:t>
      </w:r>
    </w:p>
    <w:p w14:paraId="40896E19" w14:textId="77777777" w:rsidR="004537AB" w:rsidRDefault="002F4D2F">
      <w:pPr>
        <w:jc w:val="both"/>
      </w:pPr>
      <w:r>
        <w:rPr>
          <w:rFonts w:ascii="Aptos"/>
        </w:rPr>
        <w:t xml:space="preserve">4. W Konkursie można brać udział wyłącznie osobiście. Niedopuszczalne jest dokonywanie zgłoszeń do Konkursu w imieniu osób trzecich. </w:t>
      </w:r>
    </w:p>
    <w:p w14:paraId="735178D0" w14:textId="77777777" w:rsidR="004537AB" w:rsidRDefault="004537AB">
      <w:pPr>
        <w:jc w:val="both"/>
      </w:pPr>
    </w:p>
    <w:p w14:paraId="1794CB8F" w14:textId="77777777" w:rsidR="004537AB" w:rsidRDefault="004537AB">
      <w:pPr>
        <w:jc w:val="both"/>
      </w:pPr>
    </w:p>
    <w:p w14:paraId="4251FA80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>§ 3 ZASADY UCZESTNICTWA W KONKURSIE</w:t>
      </w:r>
    </w:p>
    <w:p w14:paraId="5E03DA43" w14:textId="77777777" w:rsidR="004537AB" w:rsidRDefault="002F4D2F">
      <w:pPr>
        <w:jc w:val="both"/>
      </w:pPr>
      <w:r>
        <w:rPr>
          <w:rFonts w:ascii="Aptos"/>
        </w:rPr>
        <w:t xml:space="preserve">1. W celu wzięcia udziału w Konkursie Uczestnik powinien w czasie trwania Konkursu spełnić łącznie warunki określone w Regulaminie, w szczególności: </w:t>
      </w:r>
    </w:p>
    <w:p w14:paraId="54D92D68" w14:textId="664E2ACC" w:rsidR="004537AB" w:rsidRDefault="002F4D2F">
      <w:pPr>
        <w:pStyle w:val="Akapitzlist"/>
        <w:numPr>
          <w:ilvl w:val="0"/>
          <w:numId w:val="3"/>
        </w:numPr>
        <w:jc w:val="both"/>
      </w:pPr>
      <w:r>
        <w:rPr>
          <w:rFonts w:ascii="Aptos"/>
        </w:rPr>
        <w:t>wykonać zjazd ze zjeżdżalni „CK RURA” podczas eventu zorganizowanego w Galerii</w:t>
      </w:r>
      <w:r w:rsidR="00EA5E0C">
        <w:rPr>
          <w:rFonts w:ascii="Aptos"/>
        </w:rPr>
        <w:t>, nie naruszając jego Regulaminu.</w:t>
      </w:r>
    </w:p>
    <w:p w14:paraId="2AAFCC4B" w14:textId="77777777" w:rsidR="004537AB" w:rsidRDefault="002F4D2F">
      <w:pPr>
        <w:pStyle w:val="Akapitzlist"/>
        <w:numPr>
          <w:ilvl w:val="0"/>
          <w:numId w:val="3"/>
        </w:numPr>
        <w:jc w:val="both"/>
      </w:pPr>
      <w:r>
        <w:rPr>
          <w:rFonts w:ascii="Aptos"/>
        </w:rPr>
        <w:lastRenderedPageBreak/>
        <w:t xml:space="preserve">zgłosić się do stoiska </w:t>
      </w:r>
      <w:proofErr w:type="spellStart"/>
      <w:r>
        <w:rPr>
          <w:rFonts w:ascii="Aptos"/>
        </w:rPr>
        <w:t>eventowego</w:t>
      </w:r>
      <w:proofErr w:type="spellEnd"/>
      <w:r>
        <w:rPr>
          <w:rFonts w:ascii="Aptos"/>
        </w:rPr>
        <w:t xml:space="preserve"> po wypełnienie formularza.</w:t>
      </w:r>
    </w:p>
    <w:p w14:paraId="353D2719" w14:textId="77777777" w:rsidR="004537AB" w:rsidRDefault="002F4D2F">
      <w:pPr>
        <w:jc w:val="both"/>
      </w:pPr>
      <w:r>
        <w:rPr>
          <w:rFonts w:ascii="Aptos"/>
        </w:rPr>
        <w:t>2. Uczestnik może wykonać jeden zjazd w jednej kategorii.</w:t>
      </w:r>
    </w:p>
    <w:p w14:paraId="0611B95C" w14:textId="77777777" w:rsidR="004537AB" w:rsidRDefault="002F4D2F">
      <w:pPr>
        <w:jc w:val="both"/>
      </w:pPr>
      <w:r>
        <w:rPr>
          <w:rFonts w:ascii="Aptos"/>
        </w:rPr>
        <w:t xml:space="preserve">3. Organizator jest uprawniony do wykluczenia Uczestnika z Konkursu w przypadku stwierdzenia, że Uczestnik nie spełnia któregokolwiek z warunków określonych w Regulaminie lub nie przestrzega zasad zawartych w niniejszym Regulaminie, w tym: </w:t>
      </w:r>
    </w:p>
    <w:p w14:paraId="7100B8A3" w14:textId="77777777" w:rsidR="004537AB" w:rsidRDefault="002F4D2F">
      <w:pPr>
        <w:pStyle w:val="Akapitzlist"/>
        <w:numPr>
          <w:ilvl w:val="0"/>
          <w:numId w:val="5"/>
        </w:numPr>
        <w:jc w:val="both"/>
      </w:pPr>
      <w:r>
        <w:rPr>
          <w:rFonts w:ascii="Aptos"/>
        </w:rPr>
        <w:t xml:space="preserve">podaje nieprawdziwe dane; </w:t>
      </w:r>
    </w:p>
    <w:p w14:paraId="43B84A96" w14:textId="77777777" w:rsidR="004537AB" w:rsidRDefault="002F4D2F">
      <w:pPr>
        <w:pStyle w:val="Akapitzlist"/>
        <w:numPr>
          <w:ilvl w:val="0"/>
          <w:numId w:val="5"/>
        </w:numPr>
        <w:jc w:val="both"/>
      </w:pPr>
      <w:r>
        <w:rPr>
          <w:rFonts w:ascii="Aptos"/>
        </w:rPr>
        <w:t xml:space="preserve">jego działania sprzeczne są z prawem lub dobrymi obyczajami, zasadami współżycia społecznego, zasadami fair </w:t>
      </w:r>
      <w:proofErr w:type="spellStart"/>
      <w:r>
        <w:rPr>
          <w:rFonts w:ascii="Aptos"/>
        </w:rPr>
        <w:t>play</w:t>
      </w:r>
      <w:proofErr w:type="spellEnd"/>
      <w:r>
        <w:rPr>
          <w:rFonts w:ascii="Aptos"/>
        </w:rPr>
        <w:t xml:space="preserve">, stanowią nieuczciwe praktyki, które naruszają uzasadnione interesy Organizatora, godzą w jego wizerunek lub są sprzeczne z prawem lub dobrymi obyczajami lub z innych względów nie nadają się do publicznego rozpowszechniania. </w:t>
      </w:r>
    </w:p>
    <w:p w14:paraId="1012429F" w14:textId="4A444D15" w:rsidR="004537AB" w:rsidRDefault="002F4D2F">
      <w:pPr>
        <w:jc w:val="both"/>
      </w:pPr>
      <w:r>
        <w:rPr>
          <w:rFonts w:ascii="Aptos"/>
        </w:rPr>
        <w:t xml:space="preserve">4. W konkursie obowiązują </w:t>
      </w:r>
      <w:r w:rsidR="0040284D">
        <w:rPr>
          <w:rFonts w:ascii="Aptos"/>
        </w:rPr>
        <w:t>3</w:t>
      </w:r>
      <w:r>
        <w:rPr>
          <w:rFonts w:ascii="Aptos"/>
        </w:rPr>
        <w:t xml:space="preserve"> kategorie zjazdów:</w:t>
      </w:r>
    </w:p>
    <w:p w14:paraId="27929758" w14:textId="4FF8EDAB" w:rsidR="004537AB" w:rsidRDefault="002F4D2F">
      <w:pPr>
        <w:pStyle w:val="Akapitzlist"/>
        <w:jc w:val="both"/>
      </w:pPr>
      <w:r>
        <w:rPr>
          <w:rFonts w:ascii="Aptos"/>
        </w:rPr>
        <w:t xml:space="preserve">1. </w:t>
      </w:r>
      <w:proofErr w:type="gramStart"/>
      <w:r>
        <w:rPr>
          <w:rFonts w:ascii="Aptos"/>
        </w:rPr>
        <w:t xml:space="preserve">  </w:t>
      </w:r>
      <w:r w:rsidR="005B504F">
        <w:rPr>
          <w:rFonts w:ascii="Aptos"/>
        </w:rPr>
        <w:t xml:space="preserve"> </w:t>
      </w:r>
      <w:r>
        <w:rPr>
          <w:rFonts w:ascii="Aptos"/>
        </w:rPr>
        <w:t>„</w:t>
      </w:r>
      <w:proofErr w:type="gramEnd"/>
      <w:r w:rsidR="005B504F">
        <w:rPr>
          <w:rFonts w:ascii="Aptos"/>
        </w:rPr>
        <w:t>8 sekund</w:t>
      </w:r>
      <w:r w:rsidR="008A21B9">
        <w:rPr>
          <w:rFonts w:ascii="Aptos"/>
        </w:rPr>
        <w:t>”</w:t>
      </w:r>
    </w:p>
    <w:p w14:paraId="0475F0A9" w14:textId="109D7469" w:rsidR="00284556" w:rsidRPr="0040284D" w:rsidRDefault="002F4D2F" w:rsidP="00284556">
      <w:pPr>
        <w:pStyle w:val="Akapitzlist"/>
        <w:numPr>
          <w:ilvl w:val="0"/>
          <w:numId w:val="10"/>
        </w:numPr>
        <w:jc w:val="both"/>
      </w:pPr>
      <w:r>
        <w:rPr>
          <w:rFonts w:ascii="Aptos"/>
        </w:rPr>
        <w:t>„</w:t>
      </w:r>
      <w:r w:rsidR="008A21B9">
        <w:rPr>
          <w:rFonts w:ascii="Aptos"/>
        </w:rPr>
        <w:t>Najszybszy zjazd</w:t>
      </w:r>
      <w:r>
        <w:rPr>
          <w:rFonts w:ascii="Aptos"/>
        </w:rPr>
        <w:t>”</w:t>
      </w:r>
    </w:p>
    <w:p w14:paraId="0194EA80" w14:textId="5A1786BA" w:rsidR="0040284D" w:rsidRDefault="0040284D" w:rsidP="00284556">
      <w:pPr>
        <w:pStyle w:val="Akapitzlist"/>
        <w:numPr>
          <w:ilvl w:val="0"/>
          <w:numId w:val="10"/>
        </w:numPr>
        <w:jc w:val="both"/>
      </w:pPr>
      <w:r>
        <w:rPr>
          <w:rFonts w:ascii="Aptos"/>
        </w:rPr>
        <w:t>„</w:t>
      </w:r>
      <w:proofErr w:type="spellStart"/>
      <w:r>
        <w:rPr>
          <w:rFonts w:ascii="Aptos"/>
        </w:rPr>
        <w:t>Najciekawse</w:t>
      </w:r>
      <w:proofErr w:type="spellEnd"/>
      <w:r>
        <w:rPr>
          <w:rFonts w:ascii="Aptos"/>
        </w:rPr>
        <w:t xml:space="preserve"> zdjęcie”</w:t>
      </w:r>
    </w:p>
    <w:p w14:paraId="59337FE0" w14:textId="4FC35709" w:rsidR="004537AB" w:rsidRPr="00E43077" w:rsidRDefault="00284556" w:rsidP="00E43077">
      <w:pPr>
        <w:jc w:val="both"/>
        <w:rPr>
          <w:rFonts w:ascii="Aptos"/>
        </w:rPr>
      </w:pPr>
      <w:r>
        <w:rPr>
          <w:rFonts w:ascii="Aptos"/>
        </w:rPr>
        <w:t>5.</w:t>
      </w:r>
      <w:r w:rsidR="00E43077">
        <w:rPr>
          <w:rFonts w:ascii="Aptos"/>
        </w:rPr>
        <w:t xml:space="preserve"> </w:t>
      </w:r>
      <w:r w:rsidR="002F4D2F" w:rsidRPr="00284556">
        <w:rPr>
          <w:rFonts w:ascii="Aptos"/>
        </w:rPr>
        <w:t>Organizator zastrzega, że w trakcie trwania Konkursu może wprowadzać dodatkowe zasady lub zadania konkursowe, o których poinformuje Uczestników na stoisku akcji.</w:t>
      </w:r>
    </w:p>
    <w:p w14:paraId="6E964A8D" w14:textId="77777777" w:rsidR="00284556" w:rsidRDefault="00284556">
      <w:pPr>
        <w:jc w:val="center"/>
        <w:rPr>
          <w:b/>
          <w:bCs/>
        </w:rPr>
      </w:pPr>
    </w:p>
    <w:p w14:paraId="27BDA4C6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>§ 4 KATEGORIE KONKURSOWE</w:t>
      </w:r>
    </w:p>
    <w:p w14:paraId="3166F5BB" w14:textId="545DA0D6" w:rsidR="004537AB" w:rsidRDefault="002F4D2F">
      <w:pPr>
        <w:jc w:val="both"/>
      </w:pPr>
      <w:r>
        <w:rPr>
          <w:rFonts w:ascii="Aptos"/>
        </w:rPr>
        <w:t xml:space="preserve">1.W Konkursie zostały przewidziane </w:t>
      </w:r>
      <w:r w:rsidR="00284556">
        <w:rPr>
          <w:rFonts w:ascii="Aptos"/>
        </w:rPr>
        <w:t>trzy</w:t>
      </w:r>
      <w:r>
        <w:rPr>
          <w:rFonts w:ascii="Aptos"/>
        </w:rPr>
        <w:t xml:space="preserve"> kategorie:</w:t>
      </w:r>
    </w:p>
    <w:p w14:paraId="1E7C4425" w14:textId="2E894259" w:rsidR="004537AB" w:rsidRPr="00284556" w:rsidRDefault="002F4D2F">
      <w:pPr>
        <w:pStyle w:val="Akapitzlist"/>
        <w:numPr>
          <w:ilvl w:val="0"/>
          <w:numId w:val="17"/>
        </w:numPr>
        <w:jc w:val="both"/>
      </w:pPr>
      <w:r>
        <w:rPr>
          <w:rFonts w:ascii="Aptos"/>
        </w:rPr>
        <w:t>Kategoria „</w:t>
      </w:r>
      <w:r w:rsidR="005B504F">
        <w:rPr>
          <w:rFonts w:ascii="Aptos"/>
        </w:rPr>
        <w:t>8 sekund</w:t>
      </w:r>
      <w:r>
        <w:rPr>
          <w:rFonts w:ascii="Aptos"/>
        </w:rPr>
        <w:t>” - żeby wziąć udział w tej kategorii, uczestnik musi wy</w:t>
      </w:r>
      <w:r w:rsidR="00706F77">
        <w:rPr>
          <w:rFonts w:ascii="Aptos"/>
        </w:rPr>
        <w:t>peł</w:t>
      </w:r>
      <w:r>
        <w:rPr>
          <w:rFonts w:ascii="Aptos"/>
        </w:rPr>
        <w:t xml:space="preserve">nić formularz kontaktowy, w którym należy podać dane: Imię i nazwisko, numer telefonu, </w:t>
      </w:r>
      <w:r w:rsidR="00E43077">
        <w:rPr>
          <w:rFonts w:ascii="Aptos"/>
        </w:rPr>
        <w:t>czas zjazdu.</w:t>
      </w:r>
      <w:r>
        <w:rPr>
          <w:rFonts w:ascii="Aptos"/>
        </w:rPr>
        <w:t xml:space="preserve"> </w:t>
      </w:r>
    </w:p>
    <w:p w14:paraId="62ED0AC8" w14:textId="4D19DE30" w:rsidR="00284556" w:rsidRDefault="00284556">
      <w:pPr>
        <w:pStyle w:val="Akapitzlist"/>
        <w:numPr>
          <w:ilvl w:val="0"/>
          <w:numId w:val="17"/>
        </w:numPr>
        <w:jc w:val="both"/>
      </w:pPr>
      <w:r w:rsidRPr="00284556">
        <w:t>Kategoria „Najszybszy zjazd” – żeby wziąć udział w tej kategorii, uczestnik musi wypełnić formularz kontaktowy, w którym należy podać dane: Imię i nazwisko, numer telefonu, czas zjazdu.</w:t>
      </w:r>
    </w:p>
    <w:p w14:paraId="1A95A3DE" w14:textId="3C1B7F11" w:rsidR="0040284D" w:rsidRDefault="0040284D">
      <w:pPr>
        <w:pStyle w:val="Akapitzlist"/>
        <w:numPr>
          <w:ilvl w:val="0"/>
          <w:numId w:val="17"/>
        </w:numPr>
        <w:jc w:val="both"/>
      </w:pPr>
      <w:r>
        <w:t xml:space="preserve">Kategoria „Najciekawsze zdjęcie” </w:t>
      </w:r>
      <w:r w:rsidRPr="00284556">
        <w:t>żeby wziąć udział w tej kategorii, uczestnik musi wypełnić formularz kontaktowy, w którym należy podać dane: Imię i nazwisko, numer telefonu</w:t>
      </w:r>
      <w:r>
        <w:t>, nazwę zdjęcia, która pozyska od osoby obsługującej stoisko z aparatem.</w:t>
      </w:r>
    </w:p>
    <w:p w14:paraId="0FC9F30C" w14:textId="028A58E1" w:rsidR="004537AB" w:rsidRDefault="004537AB" w:rsidP="00284556">
      <w:pPr>
        <w:pStyle w:val="Akapitzlist"/>
        <w:jc w:val="both"/>
      </w:pPr>
    </w:p>
    <w:p w14:paraId="3F9BD0EA" w14:textId="400721B9" w:rsidR="005D7895" w:rsidRDefault="005D7895" w:rsidP="001D61E6">
      <w:pPr>
        <w:jc w:val="both"/>
      </w:pPr>
    </w:p>
    <w:p w14:paraId="61309230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>§ 5 NAGRODY</w:t>
      </w:r>
    </w:p>
    <w:p w14:paraId="231B7185" w14:textId="2C6A7C86" w:rsidR="00874467" w:rsidRDefault="00EA56AD" w:rsidP="00874467">
      <w:pPr>
        <w:jc w:val="both"/>
        <w:rPr>
          <w:rFonts w:ascii="Aptos"/>
        </w:rPr>
      </w:pPr>
      <w:r>
        <w:rPr>
          <w:rFonts w:ascii="Aptos"/>
        </w:rPr>
        <w:t>1.</w:t>
      </w:r>
      <w:r w:rsidR="00874467" w:rsidRPr="00874467">
        <w:rPr>
          <w:rFonts w:ascii="Aptos"/>
        </w:rPr>
        <w:t>W Konkursie przewidzian</w:t>
      </w:r>
      <w:r w:rsidR="00EA5E0C">
        <w:rPr>
          <w:rFonts w:ascii="Aptos"/>
        </w:rPr>
        <w:t>e</w:t>
      </w:r>
      <w:r w:rsidR="00874467" w:rsidRPr="00874467">
        <w:rPr>
          <w:rFonts w:ascii="Aptos"/>
        </w:rPr>
        <w:t xml:space="preserve"> został</w:t>
      </w:r>
      <w:r w:rsidR="00EA5E0C">
        <w:rPr>
          <w:rFonts w:ascii="Aptos"/>
        </w:rPr>
        <w:t>y następujące nagrody:</w:t>
      </w:r>
    </w:p>
    <w:p w14:paraId="0C7304AA" w14:textId="7C4C3848" w:rsidR="00A8419B" w:rsidRPr="00A8419B" w:rsidRDefault="00A8419B" w:rsidP="00DD196B">
      <w:pPr>
        <w:pStyle w:val="Akapitzlist"/>
        <w:rPr>
          <w:b/>
          <w:bCs/>
        </w:rPr>
      </w:pPr>
      <w:r w:rsidRPr="00A8419B">
        <w:rPr>
          <w:b/>
          <w:bCs/>
        </w:rPr>
        <w:t>Kategoria „</w:t>
      </w:r>
      <w:r w:rsidR="005B504F">
        <w:rPr>
          <w:b/>
          <w:bCs/>
        </w:rPr>
        <w:t>8 sekund</w:t>
      </w:r>
      <w:r w:rsidRPr="00A8419B">
        <w:rPr>
          <w:b/>
          <w:bCs/>
        </w:rPr>
        <w:t>”</w:t>
      </w:r>
    </w:p>
    <w:p w14:paraId="5ADC9AA7" w14:textId="195A76C6" w:rsidR="00A8419B" w:rsidRPr="000835D3" w:rsidRDefault="00A8419B" w:rsidP="00A8419B">
      <w:r>
        <w:t xml:space="preserve"> </w:t>
      </w:r>
      <w:r w:rsidRPr="000835D3">
        <w:t xml:space="preserve">W tej kategorii Organizator przewiduje rozdanie </w:t>
      </w:r>
      <w:r w:rsidR="0040284D">
        <w:t>28</w:t>
      </w:r>
      <w:r w:rsidR="0038179A" w:rsidRPr="000835D3">
        <w:t xml:space="preserve"> </w:t>
      </w:r>
      <w:r w:rsidRPr="000835D3">
        <w:t>nagród w postaci:</w:t>
      </w:r>
    </w:p>
    <w:p w14:paraId="5C25F100" w14:textId="797ED6BE" w:rsidR="00A8419B" w:rsidRDefault="0040284D" w:rsidP="00A8419B">
      <w:pPr>
        <w:pStyle w:val="Akapitzlist"/>
        <w:numPr>
          <w:ilvl w:val="0"/>
          <w:numId w:val="25"/>
        </w:numPr>
      </w:pPr>
      <w:r>
        <w:t xml:space="preserve">10 x bilety do kina Helios </w:t>
      </w:r>
    </w:p>
    <w:p w14:paraId="7F69E722" w14:textId="166C141A" w:rsidR="001D61E6" w:rsidRPr="000835D3" w:rsidRDefault="00B628C5" w:rsidP="00A8419B">
      <w:pPr>
        <w:pStyle w:val="Akapitzlist"/>
        <w:numPr>
          <w:ilvl w:val="0"/>
          <w:numId w:val="25"/>
        </w:numPr>
      </w:pPr>
      <w:r>
        <w:t>15</w:t>
      </w:r>
      <w:r w:rsidR="001D61E6">
        <w:t xml:space="preserve"> x kupon </w:t>
      </w:r>
      <w:proofErr w:type="spellStart"/>
      <w:r w:rsidR="001D61E6">
        <w:t>Cafe</w:t>
      </w:r>
      <w:proofErr w:type="spellEnd"/>
      <w:r w:rsidR="001D61E6">
        <w:t xml:space="preserve"> </w:t>
      </w:r>
      <w:proofErr w:type="spellStart"/>
      <w:r w:rsidR="001D61E6">
        <w:t>Cremova</w:t>
      </w:r>
      <w:proofErr w:type="spellEnd"/>
    </w:p>
    <w:p w14:paraId="4FC460F7" w14:textId="4863B3B3" w:rsidR="000835D3" w:rsidRPr="000835D3" w:rsidRDefault="000835D3" w:rsidP="00B628C5">
      <w:pPr>
        <w:pStyle w:val="Akapitzlist"/>
        <w:numPr>
          <w:ilvl w:val="0"/>
          <w:numId w:val="25"/>
        </w:numPr>
        <w:rPr>
          <w:rStyle w:val="agcmg"/>
        </w:rPr>
      </w:pPr>
      <w:r w:rsidRPr="000835D3">
        <w:rPr>
          <w:rStyle w:val="agcmg"/>
        </w:rPr>
        <w:t xml:space="preserve">  </w:t>
      </w:r>
      <w:r w:rsidR="001D61E6">
        <w:rPr>
          <w:rStyle w:val="agcmg"/>
        </w:rPr>
        <w:t>3</w:t>
      </w:r>
      <w:r w:rsidRPr="000835D3">
        <w:rPr>
          <w:rStyle w:val="agcmg"/>
        </w:rPr>
        <w:t xml:space="preserve"> x worek Happy Jumper z gadżetami i biletem 70 min</w:t>
      </w:r>
    </w:p>
    <w:p w14:paraId="33039388" w14:textId="1E7FF277" w:rsidR="00A8419B" w:rsidRDefault="00A8419B" w:rsidP="00A8419B">
      <w:r w:rsidRPr="000835D3">
        <w:lastRenderedPageBreak/>
        <w:t xml:space="preserve"> Nagrody przyznawane są osobom, które wykonają zjazd w </w:t>
      </w:r>
      <w:r w:rsidR="0038179A" w:rsidRPr="000835D3">
        <w:t xml:space="preserve">czasie 7,5 – 8,5 sek. </w:t>
      </w:r>
      <w:r w:rsidRPr="000835D3">
        <w:t xml:space="preserve">i będą wydawane do wyczerpania zapasów </w:t>
      </w:r>
      <w:r w:rsidR="00B628C5">
        <w:t>(63</w:t>
      </w:r>
      <w:r w:rsidRPr="000835D3">
        <w:t xml:space="preserve"> sztuk).</w:t>
      </w:r>
    </w:p>
    <w:p w14:paraId="6611B85B" w14:textId="77777777" w:rsidR="001D61E6" w:rsidRDefault="001D61E6" w:rsidP="00A8419B"/>
    <w:p w14:paraId="2FAF76F4" w14:textId="77777777" w:rsidR="00B628C5" w:rsidRDefault="00B628C5" w:rsidP="00DD196B">
      <w:pPr>
        <w:pStyle w:val="Akapitzlist"/>
        <w:rPr>
          <w:b/>
          <w:bCs/>
        </w:rPr>
      </w:pPr>
    </w:p>
    <w:p w14:paraId="4B185664" w14:textId="525DBA25" w:rsidR="00A8419B" w:rsidRPr="00A8419B" w:rsidRDefault="00A8419B" w:rsidP="00DD196B">
      <w:pPr>
        <w:pStyle w:val="Akapitzlist"/>
        <w:rPr>
          <w:b/>
          <w:bCs/>
        </w:rPr>
      </w:pPr>
      <w:r w:rsidRPr="00A8419B">
        <w:rPr>
          <w:b/>
          <w:bCs/>
        </w:rPr>
        <w:t>Kategoria „Najszybszy zjazd”</w:t>
      </w:r>
    </w:p>
    <w:p w14:paraId="405D5ED9" w14:textId="3C73D802" w:rsidR="00A8419B" w:rsidRDefault="00A8419B" w:rsidP="00A8419B">
      <w:r>
        <w:t xml:space="preserve">W tej kategorii nagrodzone zostaną trzy pierwsze miejsca. </w:t>
      </w:r>
    </w:p>
    <w:p w14:paraId="7FB71FA1" w14:textId="296FC821" w:rsidR="00A8419B" w:rsidRDefault="00A8419B" w:rsidP="00A8419B">
      <w:r>
        <w:t>Uczestnik, który uzyska najlepszy czas zjazdu, otrzyma kartę podarunkową o wartości 100 zł do wykorzystania w Galerii, a jego wynik zostanie utrwalony na zjeżdżalni jako rekord.</w:t>
      </w:r>
    </w:p>
    <w:p w14:paraId="2F455382" w14:textId="77777777" w:rsidR="00A8419B" w:rsidRDefault="00A8419B" w:rsidP="00A8419B">
      <w:r>
        <w:t>Uczestnicy, którzy zajmą drugie i trzecie miejsce, otrzymają karty podarunkowe o wartości 50 zł.</w:t>
      </w:r>
    </w:p>
    <w:p w14:paraId="3EE7AE9C" w14:textId="11A16AFC" w:rsidR="00A8419B" w:rsidRDefault="00A8419B" w:rsidP="00A8419B">
      <w:r>
        <w:t>Wynik zostanie ogłoszony o godzinie 19:00.</w:t>
      </w:r>
    </w:p>
    <w:p w14:paraId="3E91555D" w14:textId="77777777" w:rsidR="0040284D" w:rsidRDefault="0040284D" w:rsidP="0040284D">
      <w:pPr>
        <w:jc w:val="both"/>
        <w:rPr>
          <w:rFonts w:ascii="Aptos"/>
          <w:b/>
          <w:bCs/>
        </w:rPr>
      </w:pPr>
    </w:p>
    <w:p w14:paraId="5AEAA777" w14:textId="78844A3E" w:rsidR="0040284D" w:rsidRDefault="0040284D" w:rsidP="0040284D">
      <w:pPr>
        <w:jc w:val="both"/>
        <w:rPr>
          <w:rFonts w:ascii="Aptos"/>
          <w:b/>
          <w:bCs/>
        </w:rPr>
      </w:pPr>
      <w:r w:rsidRPr="0040284D">
        <w:rPr>
          <w:rFonts w:ascii="Aptos"/>
          <w:b/>
          <w:bCs/>
        </w:rPr>
        <w:t>Kategoria „Najlepsze zdjęcie</w:t>
      </w:r>
      <w:r>
        <w:rPr>
          <w:rFonts w:ascii="Aptos"/>
          <w:b/>
          <w:bCs/>
        </w:rPr>
        <w:t>”</w:t>
      </w:r>
    </w:p>
    <w:p w14:paraId="3CE1D3DE" w14:textId="762EF3CD" w:rsidR="00322868" w:rsidRPr="00322868" w:rsidRDefault="00322868" w:rsidP="0040284D">
      <w:pPr>
        <w:jc w:val="both"/>
      </w:pPr>
      <w:r>
        <w:rPr>
          <w:rFonts w:ascii="Aptos"/>
        </w:rPr>
        <w:t xml:space="preserve">W tej kategorii </w:t>
      </w:r>
      <w:proofErr w:type="spellStart"/>
      <w:r>
        <w:rPr>
          <w:rFonts w:ascii="Aptos"/>
        </w:rPr>
        <w:t>nagrodze</w:t>
      </w:r>
      <w:proofErr w:type="spellEnd"/>
      <w:r>
        <w:rPr>
          <w:rFonts w:ascii="Aptos"/>
        </w:rPr>
        <w:t xml:space="preserve"> zostaną 3 osoby biletami do kina Helios.</w:t>
      </w:r>
    </w:p>
    <w:p w14:paraId="6CB79C0E" w14:textId="77777777" w:rsidR="0040284D" w:rsidRDefault="0040284D" w:rsidP="00A8419B"/>
    <w:p w14:paraId="4624DE18" w14:textId="77777777" w:rsidR="004537AB" w:rsidRDefault="004537AB">
      <w:pPr>
        <w:jc w:val="both"/>
      </w:pPr>
    </w:p>
    <w:p w14:paraId="0F691A36" w14:textId="77777777" w:rsidR="004537AB" w:rsidRDefault="002F4D2F">
      <w:pPr>
        <w:jc w:val="both"/>
      </w:pPr>
      <w:r>
        <w:rPr>
          <w:rFonts w:ascii="Aptos"/>
        </w:rPr>
        <w:t xml:space="preserve">2. Organizator zastrzega sobie prawo do ogłoszenia i przyznania dodatkowych nagród </w:t>
      </w:r>
      <w:r>
        <w:rPr>
          <w:rFonts w:ascii="Aptos"/>
        </w:rPr>
        <w:br/>
        <w:t xml:space="preserve">w dowolnym momencie trwania Konkursu. </w:t>
      </w:r>
    </w:p>
    <w:p w14:paraId="4E1F34C6" w14:textId="5599FC13" w:rsidR="004537AB" w:rsidRDefault="00DD196B">
      <w:pPr>
        <w:jc w:val="both"/>
      </w:pPr>
      <w:r>
        <w:rPr>
          <w:rFonts w:ascii="Aptos"/>
        </w:rPr>
        <w:t xml:space="preserve">3.  </w:t>
      </w:r>
      <w:r w:rsidR="002F4D2F">
        <w:rPr>
          <w:rFonts w:ascii="Aptos"/>
        </w:rPr>
        <w:t>Organizator zastrzega sobie prawo do wyboru jakie nagrody będą rozdawane w poszczególnych kategoriach.</w:t>
      </w:r>
    </w:p>
    <w:p w14:paraId="1E3881C0" w14:textId="2E4724AB" w:rsidR="004537AB" w:rsidRDefault="00DD196B">
      <w:pPr>
        <w:jc w:val="both"/>
      </w:pPr>
      <w:r>
        <w:rPr>
          <w:rFonts w:ascii="Aptos"/>
        </w:rPr>
        <w:t>4</w:t>
      </w:r>
      <w:r w:rsidR="002F4D2F">
        <w:rPr>
          <w:rFonts w:ascii="Aptos"/>
        </w:rPr>
        <w:t>. Uczestnik, który zdobędzie najwyższy wynik w kategorii, będzie mógł odebrać nagrodę zgodnie z zasadami podanymi przez Organizatora.</w:t>
      </w:r>
    </w:p>
    <w:p w14:paraId="78D652DA" w14:textId="658E082B" w:rsidR="004537AB" w:rsidRDefault="00DD196B">
      <w:pPr>
        <w:jc w:val="both"/>
        <w:rPr>
          <w:rFonts w:ascii="Aptos"/>
        </w:rPr>
      </w:pPr>
      <w:r>
        <w:rPr>
          <w:rFonts w:ascii="Aptos"/>
        </w:rPr>
        <w:t>5</w:t>
      </w:r>
      <w:r w:rsidR="002F4D2F">
        <w:rPr>
          <w:rFonts w:ascii="Aptos"/>
        </w:rPr>
        <w:t xml:space="preserve">. Odbiór nagrody będzie możliwy wyłącznie na stoisku akcji w Galerii lub </w:t>
      </w:r>
      <w:r w:rsidR="00E43077">
        <w:rPr>
          <w:rFonts w:ascii="Aptos"/>
        </w:rPr>
        <w:t>w punkcie informacyjnym w ciągu 30 dni.</w:t>
      </w:r>
    </w:p>
    <w:p w14:paraId="000181F9" w14:textId="77777777" w:rsidR="0040284D" w:rsidRDefault="0040284D">
      <w:pPr>
        <w:jc w:val="both"/>
        <w:rPr>
          <w:rFonts w:ascii="Aptos"/>
        </w:rPr>
      </w:pPr>
    </w:p>
    <w:p w14:paraId="51356690" w14:textId="77777777" w:rsidR="004537AB" w:rsidRDefault="004537AB">
      <w:pPr>
        <w:jc w:val="both"/>
        <w:rPr>
          <w:b/>
          <w:bCs/>
        </w:rPr>
      </w:pPr>
    </w:p>
    <w:p w14:paraId="08AC7569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>§ 6 WYNIKI KONKURSU</w:t>
      </w:r>
    </w:p>
    <w:p w14:paraId="5B21017A" w14:textId="690F9652" w:rsidR="004537AB" w:rsidRDefault="005D7895">
      <w:pPr>
        <w:pStyle w:val="Akapitzlist"/>
        <w:numPr>
          <w:ilvl w:val="0"/>
          <w:numId w:val="14"/>
        </w:numPr>
      </w:pPr>
      <w:r>
        <w:t>N</w:t>
      </w:r>
      <w:r w:rsidR="00353F62">
        <w:t>agrody przyznawane są w trakcie trwania akcji</w:t>
      </w:r>
      <w:r w:rsidR="00E73590">
        <w:t xml:space="preserve"> lub w punkcie informacyjnym w ciągu 30 dni.</w:t>
      </w:r>
    </w:p>
    <w:p w14:paraId="06EDA455" w14:textId="77777777" w:rsidR="004537AB" w:rsidRDefault="004537AB">
      <w:pPr>
        <w:jc w:val="center"/>
      </w:pPr>
    </w:p>
    <w:p w14:paraId="65C60387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>§ 7 DANE OSOBOWE</w:t>
      </w:r>
    </w:p>
    <w:p w14:paraId="78824A26" w14:textId="77777777" w:rsidR="004537AB" w:rsidRDefault="002F4D2F">
      <w:pPr>
        <w:jc w:val="both"/>
        <w:rPr>
          <w:color w:val="EE0000"/>
        </w:rPr>
      </w:pPr>
      <w:r>
        <w:rPr>
          <w:rFonts w:ascii="Aptos"/>
        </w:rPr>
        <w:t xml:space="preserve">1. Administratorem danych osobowych osób biorących udział w Konkursie jest Organizator. </w:t>
      </w:r>
    </w:p>
    <w:p w14:paraId="39639A87" w14:textId="77777777" w:rsidR="004537AB" w:rsidRDefault="002F4D2F">
      <w:pPr>
        <w:jc w:val="both"/>
      </w:pPr>
      <w:r>
        <w:rPr>
          <w:rFonts w:ascii="Aptos"/>
        </w:rPr>
        <w:t>2. Uczestnik będzie definiowany na podstawie danych osobowych, które poda w formularzu kontaktowym.</w:t>
      </w:r>
    </w:p>
    <w:p w14:paraId="3D2BF74C" w14:textId="77777777" w:rsidR="004537AB" w:rsidRDefault="002F4D2F">
      <w:pPr>
        <w:jc w:val="both"/>
      </w:pPr>
      <w:r>
        <w:rPr>
          <w:rFonts w:ascii="Aptos"/>
        </w:rPr>
        <w:t xml:space="preserve">3. Dane osobowe podane przez Uczestnika, w trakcie trwania Konkursu oraz w postępowaniu reklamacyjnym, będą przetwarzane w celu organizacji i przeprowadzenia Konkursu, a także </w:t>
      </w:r>
      <w:r>
        <w:rPr>
          <w:rFonts w:ascii="Aptos"/>
        </w:rPr>
        <w:br/>
      </w:r>
      <w:r>
        <w:rPr>
          <w:rFonts w:ascii="Aptos"/>
        </w:rPr>
        <w:lastRenderedPageBreak/>
        <w:t xml:space="preserve">w celach archiwizacyjnych i rozliczności wymaganej przepisami Ogólnego rozporządzenia </w:t>
      </w:r>
      <w:r>
        <w:rPr>
          <w:rFonts w:ascii="Aptos"/>
        </w:rPr>
        <w:br/>
        <w:t xml:space="preserve">o ochronie danych osobowych. </w:t>
      </w:r>
    </w:p>
    <w:p w14:paraId="5ABAF8AC" w14:textId="77777777" w:rsidR="004537AB" w:rsidRDefault="002F4D2F">
      <w:pPr>
        <w:jc w:val="both"/>
      </w:pPr>
      <w:r>
        <w:rPr>
          <w:rFonts w:ascii="Aptos"/>
        </w:rPr>
        <w:t xml:space="preserve">4. Organizator przetwarza wskazane dane osobowe na podstawie art. 6 ust. 1 lit. f) Ogólnego rozporządzenia o ochronie danych osobowych, tj. na podstawie prawnie uzasadnionego interesu, którym jest umożliwienie Uczestnikom wzięcia udziału w Konkursie i umożliwienie jego przeprowadzenia, opublikowanie informacji o zwycięzcach, wydania i doręczenia nagród, przeprowadzenie postępowania reklamacyjnego oraz archiwizację dokumentów. </w:t>
      </w:r>
    </w:p>
    <w:p w14:paraId="51E2C50F" w14:textId="77777777" w:rsidR="004537AB" w:rsidRDefault="002F4D2F">
      <w:pPr>
        <w:jc w:val="both"/>
      </w:pPr>
      <w:r>
        <w:rPr>
          <w:rFonts w:ascii="Aptos"/>
        </w:rPr>
        <w:t xml:space="preserve">5. Podanie danych osobowych jest dobrowolne. </w:t>
      </w:r>
    </w:p>
    <w:p w14:paraId="03AEC3D8" w14:textId="77777777" w:rsidR="004537AB" w:rsidRDefault="002F4D2F">
      <w:pPr>
        <w:jc w:val="both"/>
      </w:pPr>
      <w:r>
        <w:rPr>
          <w:rFonts w:ascii="Aptos"/>
        </w:rPr>
        <w:t xml:space="preserve">6. Dane osobowe nie będą̨ podlegały dalszemu przetwarzaniu i nie będą̨ przechowywane dłużej niż ̇ jest to niezbędne do osiągniecia ww. celów przetwarzania. </w:t>
      </w:r>
    </w:p>
    <w:p w14:paraId="629BDE74" w14:textId="77777777" w:rsidR="004537AB" w:rsidRDefault="002F4D2F">
      <w:pPr>
        <w:jc w:val="both"/>
      </w:pPr>
      <w:r>
        <w:rPr>
          <w:rFonts w:ascii="Aptos"/>
        </w:rPr>
        <w:t xml:space="preserve">7. Uczestnicy podają swoje dane na zasadzie dobrowolności i mają: </w:t>
      </w:r>
    </w:p>
    <w:p w14:paraId="10B1EFB2" w14:textId="77777777" w:rsidR="004537AB" w:rsidRDefault="002F4D2F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uzyskania dostępu do swoich danych, </w:t>
      </w:r>
    </w:p>
    <w:p w14:paraId="15453431" w14:textId="77777777" w:rsidR="004537AB" w:rsidRDefault="002F4D2F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ich sprostowania, </w:t>
      </w:r>
    </w:p>
    <w:p w14:paraId="1AEFFBF1" w14:textId="77777777" w:rsidR="004537AB" w:rsidRDefault="002F4D2F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żądania ich usunięcia, gdy zdaniem Uczestnika, nie ma podstaw do </w:t>
      </w:r>
      <w:proofErr w:type="gramStart"/>
      <w:r>
        <w:rPr>
          <w:rFonts w:ascii="Aptos"/>
        </w:rPr>
        <w:t>tego</w:t>
      </w:r>
      <w:proofErr w:type="gramEnd"/>
      <w:r>
        <w:rPr>
          <w:rFonts w:ascii="Aptos"/>
        </w:rPr>
        <w:t xml:space="preserve"> żeby Administrator dalej przetwarzał dane, </w:t>
      </w:r>
    </w:p>
    <w:p w14:paraId="03A1129D" w14:textId="77777777" w:rsidR="004537AB" w:rsidRDefault="002F4D2F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żądania ograniczenia przetwarzania, </w:t>
      </w:r>
    </w:p>
    <w:p w14:paraId="5553BE24" w14:textId="77777777" w:rsidR="004537AB" w:rsidRDefault="002F4D2F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wniesienia sprzeciwu wobec przetwarzania danych z uwagi na szczególną sytuację Uczestnika, </w:t>
      </w:r>
    </w:p>
    <w:p w14:paraId="08B25242" w14:textId="77777777" w:rsidR="004537AB" w:rsidRDefault="002F4D2F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cofnięcia zgody bez wpływu na zgodność z prawem dotychczasowego przetwarzania danych na podstawie tej zgody, </w:t>
      </w:r>
    </w:p>
    <w:p w14:paraId="3C0A6606" w14:textId="77777777" w:rsidR="004537AB" w:rsidRDefault="002F4D2F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wniesienia skargi do organu nadzorczego (Prezesa Urzędu Ochrony Danych Osobowych) w </w:t>
      </w:r>
      <w:proofErr w:type="gramStart"/>
      <w:r>
        <w:rPr>
          <w:rFonts w:ascii="Aptos"/>
        </w:rPr>
        <w:t>przypadku</w:t>
      </w:r>
      <w:proofErr w:type="gramEnd"/>
      <w:r>
        <w:rPr>
          <w:rFonts w:ascii="Aptos"/>
        </w:rPr>
        <w:t xml:space="preserve"> gdy dojdzie do naruszenia przetwarzanych danych. </w:t>
      </w:r>
    </w:p>
    <w:p w14:paraId="75F8C8EC" w14:textId="77777777" w:rsidR="004537AB" w:rsidRDefault="004537AB">
      <w:pPr>
        <w:pStyle w:val="Akapitzlist"/>
        <w:jc w:val="both"/>
      </w:pPr>
    </w:p>
    <w:p w14:paraId="6440F048" w14:textId="77777777" w:rsidR="004537AB" w:rsidRDefault="004537AB">
      <w:pPr>
        <w:pStyle w:val="Akapitzlist"/>
        <w:jc w:val="both"/>
      </w:pPr>
    </w:p>
    <w:p w14:paraId="2A4EDF63" w14:textId="77777777" w:rsidR="004537AB" w:rsidRDefault="004537AB">
      <w:pPr>
        <w:pStyle w:val="Akapitzlist"/>
        <w:jc w:val="both"/>
      </w:pPr>
    </w:p>
    <w:p w14:paraId="2EDC9BA7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>§ 8 POSTĘPOWANIE REKLAMACYJNE</w:t>
      </w:r>
    </w:p>
    <w:p w14:paraId="604C2278" w14:textId="77777777" w:rsidR="004537AB" w:rsidRDefault="002F4D2F">
      <w:pPr>
        <w:jc w:val="both"/>
      </w:pPr>
      <w:r>
        <w:rPr>
          <w:rFonts w:ascii="Aptos"/>
        </w:rPr>
        <w:t xml:space="preserve">1. Wszelkie reklamacje dotyczące sposobu przeprowadzenia Konkursu uczestnicy mogą zgłaszać na piśmie w czasie trwania konkursu, jednakże nie później niż w terminie 14 dni od zakończenia Konkursu na adres Organizatora, tj.: </w:t>
      </w:r>
      <w:proofErr w:type="spellStart"/>
      <w:r>
        <w:rPr>
          <w:rFonts w:ascii="Aptos"/>
        </w:rPr>
        <w:t>Very</w:t>
      </w:r>
      <w:proofErr w:type="spellEnd"/>
      <w:r>
        <w:rPr>
          <w:rFonts w:ascii="Aptos"/>
        </w:rPr>
        <w:t xml:space="preserve"> </w:t>
      </w:r>
      <w:proofErr w:type="spellStart"/>
      <w:r>
        <w:rPr>
          <w:rFonts w:ascii="Aptos"/>
        </w:rPr>
        <w:t>Well</w:t>
      </w:r>
      <w:proofErr w:type="spellEnd"/>
      <w:r>
        <w:rPr>
          <w:rFonts w:ascii="Aptos"/>
        </w:rPr>
        <w:t xml:space="preserve"> Sp. z o.o., ul. Centralna 63, 31-586 Kraków. </w:t>
      </w:r>
    </w:p>
    <w:p w14:paraId="63D33666" w14:textId="77777777" w:rsidR="004537AB" w:rsidRDefault="002F4D2F">
      <w:pPr>
        <w:jc w:val="both"/>
      </w:pPr>
      <w:r>
        <w:rPr>
          <w:rFonts w:ascii="Aptos"/>
        </w:rPr>
        <w:t xml:space="preserve">2. Pisemna reklamacja powinna zawierać: imię, nazwisko, adres uczestnika i ewentualnie numer telefonu kontaktowego, a także dokładny opis i powód reklamacji, adres profilu na portalu Facebook, z którego wzięto udział w konkursie, treść żądania oraz dopisek na kopercie: „Reklamacja – Zjazdy ze Zjeżdżalni”. </w:t>
      </w:r>
    </w:p>
    <w:p w14:paraId="38DADAF8" w14:textId="77777777" w:rsidR="004537AB" w:rsidRDefault="002F4D2F">
      <w:pPr>
        <w:jc w:val="both"/>
      </w:pPr>
      <w:r>
        <w:rPr>
          <w:rFonts w:ascii="Aptos"/>
        </w:rPr>
        <w:t xml:space="preserve">3. Reklamacje będą rozpatrywane w terminie 7 dni roboczych, od daty ich otrzymania przez Organizatora. </w:t>
      </w:r>
    </w:p>
    <w:p w14:paraId="3F0F35DC" w14:textId="77777777" w:rsidR="004537AB" w:rsidRDefault="002F4D2F">
      <w:pPr>
        <w:jc w:val="both"/>
      </w:pPr>
      <w:r>
        <w:rPr>
          <w:rFonts w:ascii="Aptos"/>
        </w:rPr>
        <w:t xml:space="preserve">4. Organizator rozpatrywać będzie reklamacje na podstawie Regulaminu. </w:t>
      </w:r>
    </w:p>
    <w:p w14:paraId="459203A0" w14:textId="77777777" w:rsidR="004537AB" w:rsidRDefault="002F4D2F">
      <w:pPr>
        <w:jc w:val="both"/>
      </w:pPr>
      <w:r>
        <w:rPr>
          <w:rFonts w:ascii="Aptos"/>
        </w:rPr>
        <w:t xml:space="preserve">5. Uczestnik o decyzji Organizatora zostanie powiadomiony listem poleconym, wysłanym </w:t>
      </w:r>
      <w:r>
        <w:rPr>
          <w:rFonts w:ascii="Aptos"/>
        </w:rPr>
        <w:br/>
        <w:t>na adres wskazany w reklamacji. Organizator zastrzega, że rozpatrzeniu podlegać będą jedynie reklamacje spełniające warunki niniejszego Regulaminu.</w:t>
      </w:r>
    </w:p>
    <w:p w14:paraId="5131A873" w14:textId="77777777" w:rsidR="004537AB" w:rsidRDefault="004537AB">
      <w:pPr>
        <w:jc w:val="both"/>
      </w:pPr>
    </w:p>
    <w:p w14:paraId="7918245B" w14:textId="77777777" w:rsidR="004537AB" w:rsidRDefault="002F4D2F">
      <w:pPr>
        <w:jc w:val="center"/>
        <w:rPr>
          <w:b/>
          <w:bCs/>
        </w:rPr>
      </w:pPr>
      <w:r>
        <w:rPr>
          <w:rFonts w:ascii="Aptos"/>
          <w:b/>
          <w:bCs/>
        </w:rPr>
        <w:t>POSTANOWIENIA KOŃCOWE</w:t>
      </w:r>
    </w:p>
    <w:p w14:paraId="2E37BC6F" w14:textId="7A531CE4" w:rsidR="004537AB" w:rsidRDefault="002F4D2F">
      <w:pPr>
        <w:jc w:val="both"/>
      </w:pPr>
      <w:r>
        <w:rPr>
          <w:rFonts w:ascii="Aptos"/>
        </w:rPr>
        <w:lastRenderedPageBreak/>
        <w:t xml:space="preserve">1. Regulamin Konkursu dostępny będzie w biurze Organizatora: </w:t>
      </w:r>
      <w:proofErr w:type="spellStart"/>
      <w:r>
        <w:rPr>
          <w:rFonts w:ascii="Aptos"/>
        </w:rPr>
        <w:t>Very</w:t>
      </w:r>
      <w:proofErr w:type="spellEnd"/>
      <w:r>
        <w:rPr>
          <w:rFonts w:ascii="Aptos"/>
        </w:rPr>
        <w:t xml:space="preserve"> </w:t>
      </w:r>
      <w:proofErr w:type="spellStart"/>
      <w:r>
        <w:rPr>
          <w:rFonts w:ascii="Aptos"/>
        </w:rPr>
        <w:t>Well</w:t>
      </w:r>
      <w:proofErr w:type="spellEnd"/>
      <w:r>
        <w:rPr>
          <w:rFonts w:ascii="Aptos"/>
        </w:rPr>
        <w:t xml:space="preserve"> Sp. z o.o., ul. Centralna 31-586 Kraków oraz na stronie https://www.galeriaecho.pl/. Szczegółowe informacje dotyczące konkursu można uzyskać pod adresem e-mail: </w:t>
      </w:r>
      <w:hyperlink r:id="rId5" w:history="1">
        <w:r w:rsidR="00E43077" w:rsidRPr="007D2A30">
          <w:rPr>
            <w:rStyle w:val="Hipercze"/>
            <w:rFonts w:ascii="Aptos"/>
          </w:rPr>
          <w:t>jakub.piotrowski@verywell.pl</w:t>
        </w:r>
      </w:hyperlink>
      <w:r>
        <w:rPr>
          <w:rFonts w:ascii="Aptos"/>
        </w:rPr>
        <w:t xml:space="preserve"> .</w:t>
      </w:r>
    </w:p>
    <w:p w14:paraId="6DC97E98" w14:textId="2B9DDB0E" w:rsidR="004537AB" w:rsidRDefault="002F4D2F">
      <w:pPr>
        <w:jc w:val="both"/>
      </w:pPr>
      <w:r>
        <w:rPr>
          <w:rFonts w:ascii="Aptos"/>
        </w:rPr>
        <w:t>2. Organizator ma prawo do zmiany postanowień niniejszego Regulaminu, o ile nie wpłynie to na pogorszenie warunków uczestnictwa w Konkursie. Dotyczy to w szczególności zmian terminów poszczególnych czynności konkursowych. Zmieniony Regulamin obowiązuje od czasu opublikowania go na stoisku akcji. Wszelkie spory powstałe w związku z Konkursem rozstrzygane będą przez sąd właściwy miejscowo dla siedziby Organizatora.</w:t>
      </w:r>
    </w:p>
    <w:p w14:paraId="660A7D9C" w14:textId="77777777" w:rsidR="004537AB" w:rsidRDefault="004537AB">
      <w:pPr>
        <w:jc w:val="both"/>
      </w:pPr>
    </w:p>
    <w:p w14:paraId="3B81B532" w14:textId="77777777" w:rsidR="004537AB" w:rsidRDefault="004537AB">
      <w:pPr>
        <w:jc w:val="both"/>
      </w:pPr>
    </w:p>
    <w:p w14:paraId="7A110BBD" w14:textId="77777777" w:rsidR="004537AB" w:rsidRDefault="002F4D2F">
      <w:pPr>
        <w:jc w:val="center"/>
      </w:pPr>
      <w:r>
        <w:rPr>
          <w:rFonts w:ascii="Aptos"/>
        </w:rPr>
        <w:t>Podpis organizatora</w:t>
      </w:r>
    </w:p>
    <w:p w14:paraId="3AC6B516" w14:textId="77777777" w:rsidR="004537AB" w:rsidRDefault="004537AB" w:rsidP="00E73590"/>
    <w:p w14:paraId="741DECAC" w14:textId="77777777" w:rsidR="004537AB" w:rsidRDefault="002F4D2F">
      <w:pPr>
        <w:jc w:val="center"/>
      </w:pPr>
      <w:r>
        <w:rPr>
          <w:rFonts w:ascii="Aptos"/>
        </w:rPr>
        <w:t>…………………………………………………</w:t>
      </w:r>
    </w:p>
    <w:sectPr w:rsidR="004537A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A1C"/>
    <w:multiLevelType w:val="hybridMultilevel"/>
    <w:tmpl w:val="2C10E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24E"/>
    <w:multiLevelType w:val="hybridMultilevel"/>
    <w:tmpl w:val="DA745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9C1"/>
    <w:multiLevelType w:val="hybridMultilevel"/>
    <w:tmpl w:val="48E4B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D0781"/>
    <w:multiLevelType w:val="hybridMultilevel"/>
    <w:tmpl w:val="34BC5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1B33"/>
    <w:multiLevelType w:val="hybridMultilevel"/>
    <w:tmpl w:val="43E65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292D89"/>
    <w:multiLevelType w:val="hybridMultilevel"/>
    <w:tmpl w:val="33D60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17385"/>
    <w:multiLevelType w:val="hybridMultilevel"/>
    <w:tmpl w:val="FEBE6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3745"/>
    <w:multiLevelType w:val="hybridMultilevel"/>
    <w:tmpl w:val="7C52D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51136"/>
    <w:multiLevelType w:val="hybridMultilevel"/>
    <w:tmpl w:val="D6366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6262"/>
    <w:multiLevelType w:val="hybridMultilevel"/>
    <w:tmpl w:val="5E50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74CF8"/>
    <w:multiLevelType w:val="hybridMultilevel"/>
    <w:tmpl w:val="F44A67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F1BB8"/>
    <w:multiLevelType w:val="multilevel"/>
    <w:tmpl w:val="56E6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0253B0"/>
    <w:multiLevelType w:val="hybridMultilevel"/>
    <w:tmpl w:val="4928E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9682E"/>
    <w:multiLevelType w:val="hybridMultilevel"/>
    <w:tmpl w:val="DECA6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162F"/>
    <w:multiLevelType w:val="hybridMultilevel"/>
    <w:tmpl w:val="7C2E6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F0D5D"/>
    <w:multiLevelType w:val="hybridMultilevel"/>
    <w:tmpl w:val="91CA7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428F9"/>
    <w:multiLevelType w:val="hybridMultilevel"/>
    <w:tmpl w:val="C0644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61B2"/>
    <w:multiLevelType w:val="hybridMultilevel"/>
    <w:tmpl w:val="BC3834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C47C1"/>
    <w:multiLevelType w:val="hybridMultilevel"/>
    <w:tmpl w:val="9934D1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2066"/>
    <w:multiLevelType w:val="hybridMultilevel"/>
    <w:tmpl w:val="4A5AB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0685C"/>
    <w:multiLevelType w:val="hybridMultilevel"/>
    <w:tmpl w:val="E2022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37C5C"/>
    <w:multiLevelType w:val="hybridMultilevel"/>
    <w:tmpl w:val="1A56D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54501"/>
    <w:multiLevelType w:val="hybridMultilevel"/>
    <w:tmpl w:val="E084C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43652"/>
    <w:multiLevelType w:val="multilevel"/>
    <w:tmpl w:val="33DE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C24BC1"/>
    <w:multiLevelType w:val="hybridMultilevel"/>
    <w:tmpl w:val="53C07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A25F3"/>
    <w:multiLevelType w:val="hybridMultilevel"/>
    <w:tmpl w:val="4740B4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30461"/>
    <w:multiLevelType w:val="hybridMultilevel"/>
    <w:tmpl w:val="3652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D3B35"/>
    <w:multiLevelType w:val="hybridMultilevel"/>
    <w:tmpl w:val="206EA1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4D5E1D"/>
    <w:multiLevelType w:val="hybridMultilevel"/>
    <w:tmpl w:val="9E64D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878A8"/>
    <w:multiLevelType w:val="hybridMultilevel"/>
    <w:tmpl w:val="D1A2E8D0"/>
    <w:lvl w:ilvl="0" w:tplc="E1AACE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D75404"/>
    <w:multiLevelType w:val="hybridMultilevel"/>
    <w:tmpl w:val="AA6676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2024799">
    <w:abstractNumId w:val="22"/>
  </w:num>
  <w:num w:numId="2" w16cid:durableId="940452161">
    <w:abstractNumId w:val="2"/>
  </w:num>
  <w:num w:numId="3" w16cid:durableId="287123863">
    <w:abstractNumId w:val="8"/>
  </w:num>
  <w:num w:numId="4" w16cid:durableId="933169644">
    <w:abstractNumId w:val="12"/>
  </w:num>
  <w:num w:numId="5" w16cid:durableId="736900363">
    <w:abstractNumId w:val="1"/>
  </w:num>
  <w:num w:numId="6" w16cid:durableId="1424717267">
    <w:abstractNumId w:val="25"/>
  </w:num>
  <w:num w:numId="7" w16cid:durableId="3745440">
    <w:abstractNumId w:val="19"/>
  </w:num>
  <w:num w:numId="8" w16cid:durableId="1247809474">
    <w:abstractNumId w:val="10"/>
  </w:num>
  <w:num w:numId="9" w16cid:durableId="608856540">
    <w:abstractNumId w:val="20"/>
  </w:num>
  <w:num w:numId="10" w16cid:durableId="1055355052">
    <w:abstractNumId w:val="29"/>
  </w:num>
  <w:num w:numId="11" w16cid:durableId="1466046579">
    <w:abstractNumId w:val="3"/>
  </w:num>
  <w:num w:numId="12" w16cid:durableId="321395117">
    <w:abstractNumId w:val="6"/>
  </w:num>
  <w:num w:numId="13" w16cid:durableId="306858601">
    <w:abstractNumId w:val="7"/>
  </w:num>
  <w:num w:numId="14" w16cid:durableId="742531340">
    <w:abstractNumId w:val="0"/>
  </w:num>
  <w:num w:numId="15" w16cid:durableId="1092313810">
    <w:abstractNumId w:val="11"/>
  </w:num>
  <w:num w:numId="16" w16cid:durableId="91172528">
    <w:abstractNumId w:val="15"/>
  </w:num>
  <w:num w:numId="17" w16cid:durableId="1042486723">
    <w:abstractNumId w:val="13"/>
  </w:num>
  <w:num w:numId="18" w16cid:durableId="926575688">
    <w:abstractNumId w:val="16"/>
  </w:num>
  <w:num w:numId="19" w16cid:durableId="19934253">
    <w:abstractNumId w:val="30"/>
  </w:num>
  <w:num w:numId="20" w16cid:durableId="73936275">
    <w:abstractNumId w:val="5"/>
  </w:num>
  <w:num w:numId="21" w16cid:durableId="1857846757">
    <w:abstractNumId w:val="4"/>
  </w:num>
  <w:num w:numId="22" w16cid:durableId="480465067">
    <w:abstractNumId w:val="27"/>
  </w:num>
  <w:num w:numId="23" w16cid:durableId="1133523135">
    <w:abstractNumId w:val="18"/>
  </w:num>
  <w:num w:numId="24" w16cid:durableId="1370182313">
    <w:abstractNumId w:val="17"/>
  </w:num>
  <w:num w:numId="25" w16cid:durableId="539516876">
    <w:abstractNumId w:val="21"/>
  </w:num>
  <w:num w:numId="26" w16cid:durableId="567231738">
    <w:abstractNumId w:val="26"/>
  </w:num>
  <w:num w:numId="27" w16cid:durableId="560288173">
    <w:abstractNumId w:val="9"/>
  </w:num>
  <w:num w:numId="28" w16cid:durableId="537009601">
    <w:abstractNumId w:val="23"/>
  </w:num>
  <w:num w:numId="29" w16cid:durableId="432943999">
    <w:abstractNumId w:val="24"/>
  </w:num>
  <w:num w:numId="30" w16cid:durableId="1036781949">
    <w:abstractNumId w:val="14"/>
  </w:num>
  <w:num w:numId="31" w16cid:durableId="16401145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E8"/>
    <w:rsid w:val="00003163"/>
    <w:rsid w:val="00035E34"/>
    <w:rsid w:val="00082DFA"/>
    <w:rsid w:val="000835D3"/>
    <w:rsid w:val="000F45BA"/>
    <w:rsid w:val="001572C6"/>
    <w:rsid w:val="00197B99"/>
    <w:rsid w:val="001D61E6"/>
    <w:rsid w:val="00246490"/>
    <w:rsid w:val="00264868"/>
    <w:rsid w:val="00284556"/>
    <w:rsid w:val="00294490"/>
    <w:rsid w:val="002A725B"/>
    <w:rsid w:val="002E270A"/>
    <w:rsid w:val="002F4D2F"/>
    <w:rsid w:val="00305980"/>
    <w:rsid w:val="00314FAB"/>
    <w:rsid w:val="003219C6"/>
    <w:rsid w:val="00322868"/>
    <w:rsid w:val="003344B6"/>
    <w:rsid w:val="00353F62"/>
    <w:rsid w:val="0038179A"/>
    <w:rsid w:val="00384728"/>
    <w:rsid w:val="003C0F33"/>
    <w:rsid w:val="0040284D"/>
    <w:rsid w:val="004426CD"/>
    <w:rsid w:val="004537AB"/>
    <w:rsid w:val="0048029E"/>
    <w:rsid w:val="00487A4E"/>
    <w:rsid w:val="005128D0"/>
    <w:rsid w:val="00545B96"/>
    <w:rsid w:val="00597E55"/>
    <w:rsid w:val="005B2FE8"/>
    <w:rsid w:val="005B504F"/>
    <w:rsid w:val="005D7895"/>
    <w:rsid w:val="005F1EB1"/>
    <w:rsid w:val="005F2728"/>
    <w:rsid w:val="006C18D7"/>
    <w:rsid w:val="006F51CC"/>
    <w:rsid w:val="00706F77"/>
    <w:rsid w:val="0071377F"/>
    <w:rsid w:val="007263EB"/>
    <w:rsid w:val="00753946"/>
    <w:rsid w:val="007D37E9"/>
    <w:rsid w:val="007D450A"/>
    <w:rsid w:val="008139BB"/>
    <w:rsid w:val="00815D1F"/>
    <w:rsid w:val="00817125"/>
    <w:rsid w:val="00874467"/>
    <w:rsid w:val="00883431"/>
    <w:rsid w:val="008A21B9"/>
    <w:rsid w:val="009270A1"/>
    <w:rsid w:val="00975B8A"/>
    <w:rsid w:val="009E70A8"/>
    <w:rsid w:val="00A8419B"/>
    <w:rsid w:val="00B23890"/>
    <w:rsid w:val="00B628C5"/>
    <w:rsid w:val="00B6696E"/>
    <w:rsid w:val="00B70856"/>
    <w:rsid w:val="00B934F1"/>
    <w:rsid w:val="00BC1EB0"/>
    <w:rsid w:val="00BC4D88"/>
    <w:rsid w:val="00BD01DA"/>
    <w:rsid w:val="00C248D0"/>
    <w:rsid w:val="00C612D4"/>
    <w:rsid w:val="00CF788E"/>
    <w:rsid w:val="00D61ABB"/>
    <w:rsid w:val="00D74D7C"/>
    <w:rsid w:val="00D80787"/>
    <w:rsid w:val="00D8768D"/>
    <w:rsid w:val="00DD196B"/>
    <w:rsid w:val="00DD6534"/>
    <w:rsid w:val="00E31887"/>
    <w:rsid w:val="00E43077"/>
    <w:rsid w:val="00E63AE7"/>
    <w:rsid w:val="00E73590"/>
    <w:rsid w:val="00E776FA"/>
    <w:rsid w:val="00E86884"/>
    <w:rsid w:val="00EA56AD"/>
    <w:rsid w:val="00EA5E0C"/>
    <w:rsid w:val="00F25D47"/>
    <w:rsid w:val="00F32297"/>
    <w:rsid w:val="00F443E8"/>
    <w:rsid w:val="00F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1460"/>
  <w15:chartTrackingRefBased/>
  <w15:docId w15:val="{33BBBBC9-CE85-42DE-863D-A0A1E5EC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F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F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F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F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F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F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F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F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F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F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FE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2F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F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D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4D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4D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D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D2F"/>
    <w:rPr>
      <w:b/>
      <w:bCs/>
      <w:sz w:val="20"/>
      <w:szCs w:val="20"/>
    </w:rPr>
  </w:style>
  <w:style w:type="character" w:customStyle="1" w:styleId="agcmg">
    <w:name w:val="a_gcmg"/>
    <w:basedOn w:val="Domylnaczcionkaakapitu"/>
    <w:rsid w:val="0008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ub.piotrowski@verywel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1280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Urbańska</dc:creator>
  <cp:keywords/>
  <dc:description/>
  <cp:lastModifiedBy>Jakub Piotrowski</cp:lastModifiedBy>
  <cp:revision>2</cp:revision>
  <cp:lastPrinted>2026-02-23T10:08:00Z</cp:lastPrinted>
  <dcterms:created xsi:type="dcterms:W3CDTF">2026-04-22T10:44:00Z</dcterms:created>
  <dcterms:modified xsi:type="dcterms:W3CDTF">2026-04-22T10:44:00Z</dcterms:modified>
</cp:coreProperties>
</file>